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Action by Unanimous Written Consent of the Board of Directors of [Organization name]</w:t>
      </w:r>
    </w:p>
    <w:p>
      <w:r>
        <w:rPr>
          <w:b/>
          <w:bCs/>
        </w:rPr>
        <w:t xml:space="preserve">Organization: </w:t>
      </w:r>
      <w:r>
        <w:t xml:space="preserve">[Legal name], a [state] nonprofit corporation</w:t>
      </w:r>
    </w:p>
    <w:p>
      <w:r>
        <w:rPr>
          <w:b/>
          <w:bCs/>
        </w:rPr>
        <w:t xml:space="preserve">Resolution no.: </w:t>
      </w:r>
      <w:r>
        <w:t xml:space="preserve">[Year]-[number]</w:t>
      </w:r>
    </w:p>
    <w:p>
      <w:r>
        <w:rPr>
          <w:b/>
          <w:bCs/>
        </w:rPr>
        <w:t xml:space="preserve">Subject: </w:t>
      </w:r>
      <w:r>
        <w:t xml:space="preserve"/>
      </w:r>
    </w:p>
    <w:p>
      <w:r>
        <w:rPr>
          <w:b/>
          <w:bCs/>
        </w:rPr>
        <w:t xml:space="preserve">Effective: </w:t>
      </w:r>
      <w:r>
        <w:t xml:space="preserve">When the last director signs</w:t>
      </w:r>
    </w:p>
    <w:p>
      <w:r>
        <w:t xml:space="preserve">The undersigned, being all of the directors of [Organization name], consent to the following action without a meeting, as permitted by [state statute] and [article and section] of the bylaws.</w:t>
      </w:r>
    </w:p>
    <w:p>
      <w:pPr>
        <w:pStyle w:val="Heading2"/>
        <w:spacing w:before="240"/>
      </w:pPr>
      <w:r>
        <w:t xml:space="preserve">Background</w:t>
      </w:r>
    </w:p>
    <w:p>
      <w:r>
        <w:t xml:space="preserve">WHEREAS, [the facts that explain why the board is acting];</w:t>
      </w:r>
    </w:p>
    <w:p>
      <w:pPr>
        <w:pStyle w:val="Heading2"/>
        <w:spacing w:before="240"/>
      </w:pPr>
      <w:r>
        <w:t xml:space="preserve">Resolutions</w:t>
      </w:r>
    </w:p>
    <w:p>
      <w:r>
        <w:t xml:space="preserve">RESOLVED, That [the action, stated exactly: what, who, how much, by when].</w:t>
      </w:r>
      <w:r>
        <w:br/>
        <w:t xml:space="preserve">FURTHER RESOLVED, That [officer] is authorized to [sign, file or do what's needed] to carry out this resolution.</w:t>
      </w:r>
    </w:p>
    <w:p>
      <w:pPr>
        <w:pStyle w:val="Heading2"/>
        <w:spacing w:before="240"/>
      </w:pPr>
      <w:r>
        <w:t xml:space="preserve">Signatures of all directors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Director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Signature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Directors may sign separate copies. A consent sent by email counts only where the law and the bylaws allow it.</w:t>
      </w:r>
      <w:r>
        <w:br/>
        <w:t xml:space="preserve">Filed with the minutes of the board on [date] by [secretary].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zybmmw8cbapjzdv1xqqt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bmmw8cbapjzdv1xqqtf" Type="http://schemas.openxmlformats.org/officeDocument/2006/relationships/hyperlink" Target="https://meetingnotestemplate.com/board-resolution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by Unanimous Written Consent of the Board of Directors of [Organization name]</dc:title>
  <dc:creator>meetingnotestemplate.com</dc:creator>
  <cp:lastModifiedBy>Un-named</cp:lastModifiedBy>
  <cp:revision>1</cp:revision>
  <dcterms:created xsi:type="dcterms:W3CDTF">2026-11-02T08:25:38.314Z</dcterms:created>
  <dcterms:modified xsi:type="dcterms:W3CDTF">2026-11-02T08:25:38.314Z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