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Retrospective and post mortem agenda</w:t>
      </w:r>
    </w:p>
    <w:p>
      <w:r>
        <w:rPr>
          <w:b/>
          <w:bCs/>
        </w:rPr>
        <w:t xml:space="preserve">Reviewing: </w:t>
      </w:r>
      <w:r>
        <w:t xml:space="preserve">Sprint, project or incident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60 min</w:t>
      </w:r>
    </w:p>
    <w:p>
      <w:r>
        <w:rPr>
          <w:b/>
          <w:bCs/>
        </w:rPr>
        <w:t xml:space="preserve">Facilitator: </w:t>
      </w:r>
      <w:r>
        <w:t xml:space="preserve">Someone not deeply involved in the work, if possible</w:t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Ground rule and purpose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has heard the no-blame rule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Actions from last retro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action marked done, in progress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Timeline of what happened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Project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agreed order of events with dates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went well and what didn't (silent writing)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Input from every person, not just the loudest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Group and 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top 2 or 3 problems to dig into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Why it happened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cause the team can act on for each top problem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Actions and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or 3 actions, each with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h4wdott0s-qrdinazdzx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wdott0s-qrdinazdzxq" Type="http://schemas.openxmlformats.org/officeDocument/2006/relationships/hyperlink" Target="https://meetingnotestemplate.com/retrospective-meeting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Retrospective and post mortem agenda</dc:title>
  <dc:creator>meetingnotestemplate.com</dc:creator>
  <cp:lastModifiedBy>Un-named</cp:lastModifiedBy>
  <cp:revision>1</cp:revision>
  <dcterms:created xsi:type="dcterms:W3CDTF">2026-11-02T08:25:39.254Z</dcterms:created>
  <dcterms:modified xsi:type="dcterms:W3CDTF">2026-11-02T08:25:39.254Z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